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9F7" w:rsidRDefault="00DF60D7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DF60D7">
        <w:rPr>
          <w:rFonts w:ascii="Times New Roman" w:hAnsi="Times New Roman" w:cs="Times New Roman"/>
          <w:sz w:val="26"/>
          <w:szCs w:val="26"/>
        </w:rPr>
        <w:t xml:space="preserve">ООО «АТЭС» </w:t>
      </w:r>
      <w:r w:rsidRPr="0045597B">
        <w:rPr>
          <w:rFonts w:ascii="Times New Roman" w:hAnsi="Times New Roman" w:cs="Times New Roman"/>
          <w:sz w:val="26"/>
          <w:szCs w:val="26"/>
        </w:rPr>
        <w:t xml:space="preserve">объявляет о </w:t>
      </w:r>
      <w:r w:rsidR="00917AC0">
        <w:rPr>
          <w:rFonts w:ascii="Times New Roman" w:hAnsi="Times New Roman" w:cs="Times New Roman"/>
          <w:sz w:val="26"/>
          <w:szCs w:val="26"/>
        </w:rPr>
        <w:t xml:space="preserve">намерении </w:t>
      </w:r>
      <w:r w:rsidR="00747398">
        <w:rPr>
          <w:rFonts w:ascii="Times New Roman" w:hAnsi="Times New Roman" w:cs="Times New Roman"/>
          <w:sz w:val="26"/>
          <w:szCs w:val="26"/>
        </w:rPr>
        <w:t>продажи</w:t>
      </w:r>
      <w:r w:rsidRPr="0045597B">
        <w:rPr>
          <w:rFonts w:ascii="Times New Roman" w:hAnsi="Times New Roman" w:cs="Times New Roman"/>
          <w:sz w:val="26"/>
          <w:szCs w:val="26"/>
        </w:rPr>
        <w:t xml:space="preserve"> автомобиля: </w:t>
      </w:r>
    </w:p>
    <w:p w:rsidR="00943B9B" w:rsidRDefault="007212AD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7212AD">
        <w:rPr>
          <w:rFonts w:ascii="Times New Roman" w:hAnsi="Times New Roman" w:cs="Times New Roman"/>
          <w:sz w:val="26"/>
          <w:szCs w:val="26"/>
        </w:rPr>
        <w:t>Погрузчик марки ТО-28</w:t>
      </w:r>
    </w:p>
    <w:p w:rsidR="007212AD" w:rsidRPr="0045597B" w:rsidRDefault="007212AD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5597B" w:rsidRPr="007D054C" w:rsidRDefault="0045597B" w:rsidP="0045597B">
      <w:pPr>
        <w:pStyle w:val="a3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7D054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Технические характеристики: 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Предприятие - изготовитель – Минский завод Ударник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Год выпуска – 1996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Заводской номер машины (рамы) – 668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Цвет - желтый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Вид движителя - Колесный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Мощность двигателя – 99 (135) л. с.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Конструктивная масса, кг – 12300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Максимальная конструктивная скорость, км/час – 37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Габаритные размеры, мм – 7520х2650х3570</w:t>
      </w:r>
    </w:p>
    <w:p w:rsidR="007212AD" w:rsidRP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Государственный регистрационный знак код – 51 серия МР № 6301</w:t>
      </w:r>
    </w:p>
    <w:p w:rsidR="007212AD" w:rsidRDefault="007212AD" w:rsidP="007212AD">
      <w:pPr>
        <w:pStyle w:val="a3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212AD">
        <w:rPr>
          <w:rFonts w:ascii="Times New Roman" w:hAnsi="Times New Roman" w:cs="Times New Roman"/>
          <w:color w:val="000000"/>
          <w:sz w:val="26"/>
          <w:szCs w:val="26"/>
        </w:rPr>
        <w:t>Свидетельство о регистрации – серия СА № 429787</w:t>
      </w:r>
    </w:p>
    <w:p w:rsidR="007D054C" w:rsidRDefault="007D054C" w:rsidP="007212AD">
      <w:pPr>
        <w:pStyle w:val="a3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D054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Техническое состояние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1.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Неисправность поворотно-рулевого механизма. Шарниры сочленения имеют выработку. Посадочные места втулок с большим износом, имеется люфт.  Требуется замена детали в сборе.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2.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 xml:space="preserve">Износ шлицов штока </w:t>
      </w:r>
      <w:proofErr w:type="spellStart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гидромотора</w:t>
      </w:r>
      <w:proofErr w:type="spellEnd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поворота руля. Муфта и полумуфта с выработкой </w:t>
      </w:r>
      <w:proofErr w:type="spellStart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зубчато</w:t>
      </w:r>
      <w:proofErr w:type="spellEnd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- передаточного механизма. Требуется замена детали в сборе.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3.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Неисправность НВД. Двигатель не развивает необходимых оборотов. Требуется стендовая диагностика.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4.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Днище топливного бака с элементами сквозной коррозии. Требуются сварочные работы по устранению неисправности.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5.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Неисправность фланцевого вала. Разбиты посадочные места крестовин. Требуется замена узла в сборе.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6.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</w:r>
      <w:proofErr w:type="spellStart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Сульфатация</w:t>
      </w:r>
      <w:proofErr w:type="spellEnd"/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 xml:space="preserve"> АКБ. Требуется замена.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7.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Радиатор системы охлаждения с трещинами по корпусу. Происходит утечка охлаждающей жидкости. Требуется пайка.</w:t>
      </w:r>
    </w:p>
    <w:p w:rsidR="007212AD" w:rsidRP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8.</w:t>
      </w: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ab/>
        <w:t>Потертости более 70% и сколы лобового стекла - требуется замена лобового стекла.</w:t>
      </w:r>
    </w:p>
    <w:p w:rsidR="007212AD" w:rsidRDefault="007212AD" w:rsidP="007212AD">
      <w:pPr>
        <w:pStyle w:val="a3"/>
        <w:jc w:val="both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7212AD"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  <w:t>Имеется в наличии документация.</w:t>
      </w:r>
    </w:p>
    <w:p w:rsidR="0045597B" w:rsidRPr="004819F6" w:rsidRDefault="0045597B" w:rsidP="007212A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819F6">
        <w:rPr>
          <w:rFonts w:ascii="Times New Roman" w:hAnsi="Times New Roman" w:cs="Times New Roman"/>
          <w:b/>
          <w:sz w:val="26"/>
          <w:szCs w:val="26"/>
        </w:rPr>
        <w:t>Начальная цена:</w:t>
      </w:r>
      <w:r w:rsidRPr="004819F6">
        <w:rPr>
          <w:rFonts w:ascii="Times New Roman" w:hAnsi="Times New Roman" w:cs="Times New Roman"/>
          <w:sz w:val="26"/>
          <w:szCs w:val="26"/>
        </w:rPr>
        <w:t xml:space="preserve"> </w:t>
      </w:r>
      <w:r w:rsidR="007212AD" w:rsidRPr="007212AD">
        <w:rPr>
          <w:rFonts w:ascii="Times New Roman" w:hAnsi="Times New Roman" w:cs="Times New Roman"/>
          <w:sz w:val="26"/>
          <w:szCs w:val="26"/>
        </w:rPr>
        <w:t xml:space="preserve">443 031,00 </w:t>
      </w:r>
      <w:r w:rsidRPr="004819F6">
        <w:rPr>
          <w:rFonts w:ascii="Times New Roman" w:hAnsi="Times New Roman" w:cs="Times New Roman"/>
          <w:sz w:val="26"/>
          <w:szCs w:val="26"/>
        </w:rPr>
        <w:t>руб.</w:t>
      </w:r>
    </w:p>
    <w:p w:rsidR="00D4471D" w:rsidRPr="004819F6" w:rsidRDefault="00D4471D" w:rsidP="00D4471D">
      <w:pPr>
        <w:spacing w:after="0" w:line="19" w:lineRule="atLeast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D4471D" w:rsidRPr="004819F6" w:rsidRDefault="004819F6" w:rsidP="004819F6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pacing w:val="-2"/>
          <w:sz w:val="26"/>
          <w:szCs w:val="26"/>
          <w:lang w:eastAsia="ru-RU"/>
        </w:rPr>
        <w:t xml:space="preserve">Требования к оплате: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Предоплата 100% путем безналичного перечисления денежных средств на расчётный счет Продавца в течение 10 (десяти) календарных дней от даты выставления счета, направленному Продавцом Покупателю посредством электронной почты.</w:t>
      </w:r>
    </w:p>
    <w:p w:rsidR="004819F6" w:rsidRPr="004819F6" w:rsidRDefault="004819F6" w:rsidP="004819F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4819F6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Место реализации: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Мурманская область, г. Полярные Зори, ул. Промышленная, д.7, технологический комплекс «</w:t>
      </w:r>
      <w:proofErr w:type="spellStart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Спецавтохозяйство</w:t>
      </w:r>
      <w:proofErr w:type="spellEnd"/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» филиала ООО «АТЭС» в г. Полярные Зори</w:t>
      </w:r>
      <w:r w:rsidRPr="004819F6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.</w:t>
      </w:r>
    </w:p>
    <w:p w:rsidR="004819F6" w:rsidRPr="004819F6" w:rsidRDefault="004819F6" w:rsidP="004819F6">
      <w:pPr>
        <w:spacing w:after="0" w:line="240" w:lineRule="auto"/>
        <w:ind w:left="36" w:firstLine="67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19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Срок реализации: </w:t>
      </w:r>
      <w:r w:rsidRPr="004819F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Покупатель производит погрузку, а также самовывоз Товара Продавца своими силами и за свой счет </w:t>
      </w:r>
      <w:r w:rsidRPr="004819F6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5 (пяти) календарных дней с момента оплаты.</w:t>
      </w:r>
    </w:p>
    <w:p w:rsidR="00E32812" w:rsidRPr="00E32812" w:rsidRDefault="00E32812" w:rsidP="00917AC0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054C">
        <w:rPr>
          <w:rFonts w:ascii="Times New Roman" w:hAnsi="Times New Roman" w:cs="Times New Roman"/>
          <w:b/>
          <w:sz w:val="26"/>
          <w:szCs w:val="26"/>
        </w:rPr>
        <w:t>Дополнительную информацию</w:t>
      </w:r>
      <w:r>
        <w:rPr>
          <w:rFonts w:ascii="Times New Roman" w:hAnsi="Times New Roman" w:cs="Times New Roman"/>
          <w:sz w:val="26"/>
          <w:szCs w:val="26"/>
        </w:rPr>
        <w:t xml:space="preserve"> можно получить </w:t>
      </w:r>
      <w:r w:rsidRPr="00E32812">
        <w:rPr>
          <w:rFonts w:ascii="Times New Roman" w:hAnsi="Times New Roman" w:cs="Times New Roman"/>
          <w:sz w:val="26"/>
          <w:szCs w:val="26"/>
        </w:rPr>
        <w:t>в рабочее время по телефону</w:t>
      </w:r>
      <w:r w:rsidR="00917AC0">
        <w:rPr>
          <w:rFonts w:ascii="Times New Roman" w:hAnsi="Times New Roman" w:cs="Times New Roman"/>
          <w:sz w:val="26"/>
          <w:szCs w:val="26"/>
        </w:rPr>
        <w:t xml:space="preserve"> </w:t>
      </w:r>
      <w:r w:rsidRPr="00E32812">
        <w:rPr>
          <w:rFonts w:ascii="Times New Roman" w:hAnsi="Times New Roman" w:cs="Times New Roman"/>
          <w:sz w:val="26"/>
          <w:szCs w:val="26"/>
        </w:rPr>
        <w:t xml:space="preserve">(815-32) 7-44-94, </w:t>
      </w:r>
      <w:proofErr w:type="spellStart"/>
      <w:r w:rsidRPr="00E32812">
        <w:rPr>
          <w:rFonts w:ascii="Times New Roman" w:hAnsi="Times New Roman" w:cs="Times New Roman"/>
          <w:sz w:val="26"/>
          <w:szCs w:val="26"/>
        </w:rPr>
        <w:t>вн</w:t>
      </w:r>
      <w:proofErr w:type="spellEnd"/>
      <w:r w:rsidRPr="00E32812">
        <w:rPr>
          <w:rFonts w:ascii="Times New Roman" w:hAnsi="Times New Roman" w:cs="Times New Roman"/>
          <w:sz w:val="26"/>
          <w:szCs w:val="26"/>
        </w:rPr>
        <w:t>. 155 – Дрондина Татьяна Викторовна</w:t>
      </w:r>
    </w:p>
    <w:p w:rsidR="00E32812" w:rsidRDefault="00E32812" w:rsidP="00E3281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E32812">
        <w:rPr>
          <w:rFonts w:ascii="Times New Roman" w:hAnsi="Times New Roman" w:cs="Times New Roman"/>
          <w:sz w:val="26"/>
          <w:szCs w:val="26"/>
        </w:rPr>
        <w:t>t.v.drondina@atomtes.ru</w:t>
      </w:r>
    </w:p>
    <w:p w:rsidR="00DF60D7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E1D4C5B">
            <wp:extent cx="6120765" cy="4590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E39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2E39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D81444F">
            <wp:extent cx="6120765" cy="4590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E39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352E39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DF60D7" w:rsidRDefault="00352E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C6F90BA">
            <wp:extent cx="6291580" cy="471868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639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30639" w:rsidRDefault="00730639" w:rsidP="00DF60D7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747398" w:rsidRDefault="00747398" w:rsidP="0074739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74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C613F2"/>
    <w:multiLevelType w:val="hybridMultilevel"/>
    <w:tmpl w:val="048CD51A"/>
    <w:lvl w:ilvl="0" w:tplc="FB3E3A10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D7"/>
    <w:rsid w:val="000B7FAA"/>
    <w:rsid w:val="00116582"/>
    <w:rsid w:val="00117F3E"/>
    <w:rsid w:val="00157695"/>
    <w:rsid w:val="00352E39"/>
    <w:rsid w:val="0045597B"/>
    <w:rsid w:val="004819F6"/>
    <w:rsid w:val="005D0E00"/>
    <w:rsid w:val="00680128"/>
    <w:rsid w:val="007212AD"/>
    <w:rsid w:val="00730639"/>
    <w:rsid w:val="00747398"/>
    <w:rsid w:val="007B3035"/>
    <w:rsid w:val="007D054C"/>
    <w:rsid w:val="00917AC0"/>
    <w:rsid w:val="00925744"/>
    <w:rsid w:val="00943B9B"/>
    <w:rsid w:val="00A411B7"/>
    <w:rsid w:val="00AF09A1"/>
    <w:rsid w:val="00BB4707"/>
    <w:rsid w:val="00CE1FB9"/>
    <w:rsid w:val="00D4471D"/>
    <w:rsid w:val="00D62BE2"/>
    <w:rsid w:val="00DB59F7"/>
    <w:rsid w:val="00DF60D7"/>
    <w:rsid w:val="00E045C6"/>
    <w:rsid w:val="00E32812"/>
    <w:rsid w:val="00E7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4B7A7"/>
  <w15:chartTrackingRefBased/>
  <w15:docId w15:val="{07220001-704D-4B57-B774-E49AA98B5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054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60D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E71FC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801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A88749</Template>
  <TotalTime>1</TotalTime>
  <Pages>4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Дрондина Татьяна Викторовна</dc:creator>
  <cp:keywords/>
  <dc:description/>
  <cp:lastModifiedBy>Дрондина Татьяна Викторовна</cp:lastModifiedBy>
  <cp:revision>3</cp:revision>
  <dcterms:created xsi:type="dcterms:W3CDTF">2022-01-26T13:06:00Z</dcterms:created>
  <dcterms:modified xsi:type="dcterms:W3CDTF">2022-01-26T13:07:00Z</dcterms:modified>
</cp:coreProperties>
</file>